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DD0" w:rsidRPr="00DC5DD0" w:rsidRDefault="00DC5DD0" w:rsidP="007C2967">
      <w:pPr>
        <w:spacing w:after="0" w:line="360" w:lineRule="auto"/>
        <w:jc w:val="center"/>
        <w:rPr>
          <w:rFonts w:ascii="Arial" w:eastAsia="Calibri" w:hAnsi="Arial" w:cs="Arial"/>
          <w:b/>
          <w:sz w:val="18"/>
          <w:szCs w:val="18"/>
        </w:rPr>
      </w:pPr>
    </w:p>
    <w:p w:rsidR="00DC5DD0" w:rsidRPr="00DC5DD0" w:rsidRDefault="00DC5DD0" w:rsidP="00176D65">
      <w:pPr>
        <w:spacing w:after="0" w:line="360" w:lineRule="auto"/>
        <w:jc w:val="right"/>
        <w:rPr>
          <w:rFonts w:ascii="Arial" w:eastAsia="Calibri" w:hAnsi="Arial" w:cs="Arial"/>
          <w:sz w:val="18"/>
          <w:szCs w:val="18"/>
        </w:rPr>
      </w:pPr>
    </w:p>
    <w:p w:rsidR="00DC5DD0" w:rsidRPr="00DC5DD0" w:rsidRDefault="00DC5DD0" w:rsidP="00176D65">
      <w:pPr>
        <w:spacing w:after="0" w:line="360" w:lineRule="auto"/>
        <w:jc w:val="center"/>
        <w:rPr>
          <w:rFonts w:ascii="Arial" w:eastAsia="Calibri" w:hAnsi="Arial" w:cs="Arial"/>
          <w:i/>
          <w:u w:val="single"/>
        </w:rPr>
      </w:pPr>
      <w:r w:rsidRPr="00DC5DD0">
        <w:rPr>
          <w:rFonts w:ascii="Arial" w:eastAsia="Calibri" w:hAnsi="Arial" w:cs="Arial"/>
          <w:i/>
          <w:u w:val="single"/>
        </w:rPr>
        <w:t>Klauzula informacyjna z art. 13 RODO w celu związanym z postępowaniem o udzielenie zamówienia publicznego</w:t>
      </w:r>
    </w:p>
    <w:p w:rsidR="00DC5DD0" w:rsidRPr="00DC5DD0" w:rsidRDefault="00DC5DD0" w:rsidP="00176D65">
      <w:pPr>
        <w:spacing w:before="120" w:after="120" w:line="360" w:lineRule="auto"/>
        <w:jc w:val="both"/>
        <w:rPr>
          <w:rFonts w:ascii="Arial" w:eastAsia="Calibri" w:hAnsi="Arial" w:cs="Arial"/>
        </w:rPr>
      </w:pPr>
    </w:p>
    <w:p w:rsidR="00DC5DD0" w:rsidRPr="00DC5DD0" w:rsidRDefault="00DC5DD0" w:rsidP="00176D65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 xml:space="preserve">Zgodnie z art. 13 ust. 1 i 2 </w:t>
      </w:r>
      <w:r w:rsidRPr="00DC5DD0">
        <w:rPr>
          <w:rFonts w:ascii="Arial" w:eastAsia="Calibri" w:hAnsi="Arial" w:cs="Arial"/>
        </w:rPr>
        <w:t xml:space="preserve">rozporządzenia Parlamentu Europejskiego i Rady (UE) 2016/679 z dnia 27 kwietnia 2016r.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DC5DD0">
        <w:rPr>
          <w:rFonts w:ascii="Arial" w:eastAsia="Times New Roman" w:hAnsi="Arial" w:cs="Arial"/>
          <w:lang w:eastAsia="pl-PL"/>
        </w:rPr>
        <w:t xml:space="preserve">dalej „RODO”, informuję, że: </w:t>
      </w:r>
    </w:p>
    <w:p w:rsidR="00DC5DD0" w:rsidRPr="00DC5DD0" w:rsidRDefault="00B4682E" w:rsidP="00176D65">
      <w:pPr>
        <w:numPr>
          <w:ilvl w:val="0"/>
          <w:numId w:val="1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A</w:t>
      </w:r>
      <w:r w:rsidR="00DC5DD0" w:rsidRPr="00DC5DD0">
        <w:rPr>
          <w:rFonts w:ascii="Arial" w:eastAsia="Times New Roman" w:hAnsi="Arial" w:cs="Arial"/>
          <w:lang w:eastAsia="pl-PL"/>
        </w:rPr>
        <w:t>dministratorem Pani/Pana danych osobowych jest</w:t>
      </w:r>
      <w:r w:rsidR="0034392B">
        <w:rPr>
          <w:rFonts w:ascii="Arial" w:eastAsia="Times New Roman" w:hAnsi="Arial" w:cs="Arial"/>
          <w:lang w:eastAsia="pl-PL"/>
        </w:rPr>
        <w:t xml:space="preserve"> Nadleśnictwo Ostrów Mazowiecka</w:t>
      </w:r>
      <w:r w:rsidR="00FB1BD2">
        <w:rPr>
          <w:rFonts w:ascii="Arial" w:eastAsia="Times New Roman" w:hAnsi="Arial" w:cs="Arial"/>
          <w:lang w:eastAsia="pl-PL"/>
        </w:rPr>
        <w:t xml:space="preserve"> </w:t>
      </w:r>
      <w:r w:rsidR="00D03814">
        <w:rPr>
          <w:rFonts w:ascii="Arial" w:eastAsia="Times New Roman" w:hAnsi="Arial" w:cs="Arial"/>
          <w:lang w:eastAsia="pl-PL"/>
        </w:rPr>
        <w:br/>
      </w:r>
      <w:r w:rsidR="00FB1BD2">
        <w:rPr>
          <w:rFonts w:ascii="Arial" w:eastAsia="Times New Roman" w:hAnsi="Arial" w:cs="Arial"/>
          <w:lang w:eastAsia="pl-PL"/>
        </w:rPr>
        <w:t>ul. 3 Maja 30, 07 – 300 Ostrów Mazowiecka</w:t>
      </w:r>
      <w:r w:rsidR="00DC5DD0" w:rsidRPr="00DC5DD0">
        <w:rPr>
          <w:rFonts w:ascii="Arial" w:eastAsia="Calibri" w:hAnsi="Arial" w:cs="Arial"/>
          <w:i/>
        </w:rPr>
        <w:t>;</w:t>
      </w:r>
    </w:p>
    <w:p w:rsidR="00DC5DD0" w:rsidRPr="00DC5DD0" w:rsidRDefault="00C660AF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Kontakt do </w:t>
      </w:r>
      <w:r w:rsidR="009556A9">
        <w:rPr>
          <w:rFonts w:ascii="Arial" w:eastAsia="Times New Roman" w:hAnsi="Arial" w:cs="Arial"/>
          <w:lang w:eastAsia="pl-PL"/>
        </w:rPr>
        <w:t>I</w:t>
      </w:r>
      <w:r w:rsidR="00DC5DD0" w:rsidRPr="00DC5DD0">
        <w:rPr>
          <w:rFonts w:ascii="Arial" w:eastAsia="Times New Roman" w:hAnsi="Arial" w:cs="Arial"/>
          <w:lang w:eastAsia="pl-PL"/>
        </w:rPr>
        <w:t>nspektor</w:t>
      </w:r>
      <w:r>
        <w:rPr>
          <w:rFonts w:ascii="Arial" w:eastAsia="Times New Roman" w:hAnsi="Arial" w:cs="Arial"/>
          <w:lang w:eastAsia="pl-PL"/>
        </w:rPr>
        <w:t>a O</w:t>
      </w:r>
      <w:r w:rsidR="00DC5DD0" w:rsidRPr="00DC5DD0">
        <w:rPr>
          <w:rFonts w:ascii="Arial" w:eastAsia="Times New Roman" w:hAnsi="Arial" w:cs="Arial"/>
          <w:lang w:eastAsia="pl-PL"/>
        </w:rPr>
        <w:t xml:space="preserve">chrony </w:t>
      </w:r>
      <w:r w:rsidR="009556A9">
        <w:rPr>
          <w:rFonts w:ascii="Arial" w:eastAsia="Times New Roman" w:hAnsi="Arial" w:cs="Arial"/>
          <w:lang w:eastAsia="pl-PL"/>
        </w:rPr>
        <w:t>D</w:t>
      </w:r>
      <w:r w:rsidR="00DC5DD0" w:rsidRPr="00DC5DD0">
        <w:rPr>
          <w:rFonts w:ascii="Arial" w:eastAsia="Times New Roman" w:hAnsi="Arial" w:cs="Arial"/>
          <w:lang w:eastAsia="pl-PL"/>
        </w:rPr>
        <w:t xml:space="preserve">anych w </w:t>
      </w:r>
      <w:r>
        <w:rPr>
          <w:rFonts w:ascii="Arial" w:eastAsia="Times New Roman" w:hAnsi="Arial" w:cs="Arial"/>
          <w:lang w:eastAsia="pl-PL"/>
        </w:rPr>
        <w:t>Nadleśnictwie Ostrów Mazowiecka</w:t>
      </w:r>
      <w:r w:rsidR="00DC5DD0" w:rsidRPr="00DC5DD0">
        <w:rPr>
          <w:rFonts w:ascii="Arial" w:eastAsia="Times New Roman" w:hAnsi="Arial" w:cs="Arial"/>
          <w:i/>
          <w:lang w:eastAsia="pl-PL"/>
        </w:rPr>
        <w:t xml:space="preserve">: </w:t>
      </w:r>
      <w:r>
        <w:rPr>
          <w:rFonts w:ascii="Arial" w:eastAsia="Times New Roman" w:hAnsi="Arial" w:cs="Arial"/>
          <w:i/>
          <w:lang w:eastAsia="pl-PL"/>
        </w:rPr>
        <w:br/>
      </w:r>
      <w:r w:rsidR="00DC5DD0" w:rsidRPr="00DC5DD0">
        <w:rPr>
          <w:rFonts w:ascii="Arial" w:eastAsia="Times New Roman" w:hAnsi="Arial" w:cs="Arial"/>
          <w:i/>
          <w:lang w:eastAsia="pl-PL"/>
        </w:rPr>
        <w:t>adres e-mail</w:t>
      </w:r>
      <w:r w:rsidR="00CB5202">
        <w:rPr>
          <w:rFonts w:ascii="Arial" w:eastAsia="Times New Roman" w:hAnsi="Arial" w:cs="Arial"/>
          <w:i/>
          <w:lang w:eastAsia="pl-PL"/>
        </w:rPr>
        <w:t xml:space="preserve"> </w:t>
      </w:r>
      <w:hyperlink r:id="rId7" w:history="1">
        <w:r w:rsidR="00CB5202" w:rsidRPr="003D6C8D">
          <w:rPr>
            <w:rStyle w:val="Hipercze"/>
            <w:rFonts w:ascii="Arial" w:eastAsia="Times New Roman" w:hAnsi="Arial" w:cs="Arial"/>
            <w:i/>
            <w:lang w:eastAsia="pl-PL"/>
          </w:rPr>
          <w:t>iod@comp-net.pl</w:t>
        </w:r>
      </w:hyperlink>
      <w:r w:rsidR="00CB5202">
        <w:rPr>
          <w:rFonts w:ascii="Arial" w:eastAsia="Times New Roman" w:hAnsi="Arial" w:cs="Arial"/>
          <w:i/>
          <w:lang w:eastAsia="pl-PL"/>
        </w:rPr>
        <w:t xml:space="preserve"> ;</w:t>
      </w:r>
    </w:p>
    <w:p w:rsidR="00DC5DD0" w:rsidRPr="00E13DB3" w:rsidRDefault="00DC5DD0" w:rsidP="00E13DB3">
      <w:pPr>
        <w:spacing w:line="360" w:lineRule="auto"/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Pani/Pana dane osobowe przetwarzane będą na podstawie art. 6 ust. 1 lit. c</w:t>
      </w:r>
      <w:r w:rsidRPr="00DC5DD0">
        <w:rPr>
          <w:rFonts w:ascii="Arial" w:eastAsia="Times New Roman" w:hAnsi="Arial" w:cs="Arial"/>
          <w:i/>
          <w:lang w:eastAsia="pl-PL"/>
        </w:rPr>
        <w:t xml:space="preserve"> </w:t>
      </w:r>
      <w:r w:rsidRPr="00DC5DD0">
        <w:rPr>
          <w:rFonts w:ascii="Arial" w:eastAsia="Times New Roman" w:hAnsi="Arial" w:cs="Arial"/>
          <w:lang w:eastAsia="pl-PL"/>
        </w:rPr>
        <w:t xml:space="preserve">RODO </w:t>
      </w:r>
      <w:r w:rsidR="00C660AF">
        <w:rPr>
          <w:rFonts w:ascii="Arial" w:eastAsia="Times New Roman" w:hAnsi="Arial" w:cs="Arial"/>
          <w:lang w:eastAsia="pl-PL"/>
        </w:rPr>
        <w:br/>
      </w:r>
      <w:r w:rsidRPr="00DC5DD0">
        <w:rPr>
          <w:rFonts w:ascii="Arial" w:eastAsia="Times New Roman" w:hAnsi="Arial" w:cs="Arial"/>
          <w:lang w:eastAsia="pl-PL"/>
        </w:rPr>
        <w:t xml:space="preserve">w celu </w:t>
      </w:r>
      <w:r w:rsidRPr="00DC5DD0">
        <w:rPr>
          <w:rFonts w:ascii="Arial" w:eastAsia="Calibri" w:hAnsi="Arial" w:cs="Arial"/>
        </w:rPr>
        <w:t>związanym z postępowaniem o udzielenie zamówieni</w:t>
      </w:r>
      <w:r w:rsidR="000E16B9">
        <w:rPr>
          <w:rFonts w:ascii="Arial" w:eastAsia="Calibri" w:hAnsi="Arial" w:cs="Arial"/>
        </w:rPr>
        <w:t xml:space="preserve">a </w:t>
      </w:r>
      <w:r w:rsidR="0071270D" w:rsidRPr="0071270D">
        <w:rPr>
          <w:rFonts w:ascii="Arial" w:eastAsia="Arial" w:hAnsi="Arial" w:cs="Arial"/>
          <w:b/>
          <w:sz w:val="24"/>
          <w:szCs w:val="24"/>
          <w:lang w:eastAsia="pl-PL"/>
        </w:rPr>
        <w:t>:</w:t>
      </w:r>
      <w:r w:rsidR="00E13DB3" w:rsidRPr="00E13DB3">
        <w:t xml:space="preserve"> </w:t>
      </w:r>
      <w:r w:rsidR="00350CFB" w:rsidRPr="00350CFB">
        <w:rPr>
          <w:rFonts w:ascii="Arial" w:eastAsia="Arial" w:hAnsi="Arial" w:cs="Arial"/>
          <w:b/>
          <w:sz w:val="24"/>
          <w:szCs w:val="24"/>
          <w:lang w:eastAsia="pl-PL"/>
        </w:rPr>
        <w:t xml:space="preserve">„Wykonanie okresowych przeglądów obiektów budowlanych – rocznych i 5 letnich, w budynkach stanowiących własność Skarbu Państwa PGL LP w zarządzie </w:t>
      </w:r>
      <w:r w:rsidR="00350CFB">
        <w:rPr>
          <w:rFonts w:ascii="Arial" w:eastAsia="Arial" w:hAnsi="Arial" w:cs="Arial"/>
          <w:b/>
          <w:sz w:val="24"/>
          <w:szCs w:val="24"/>
          <w:lang w:eastAsia="pl-PL"/>
        </w:rPr>
        <w:t>Nadleśnictwa Ostrów Mazowiecka”</w:t>
      </w:r>
      <w:r w:rsidR="00E13DB3" w:rsidRPr="00E13DB3">
        <w:rPr>
          <w:rFonts w:ascii="Arial" w:eastAsia="Arial" w:hAnsi="Arial" w:cs="Arial"/>
          <w:b/>
          <w:sz w:val="24"/>
          <w:szCs w:val="24"/>
          <w:lang w:eastAsia="pl-PL"/>
        </w:rPr>
        <w:t>.</w:t>
      </w:r>
      <w:r w:rsidR="0071270D" w:rsidRPr="0071270D">
        <w:rPr>
          <w:rFonts w:ascii="Arial" w:eastAsia="Arial" w:hAnsi="Arial" w:cs="Arial"/>
          <w:b/>
          <w:sz w:val="24"/>
          <w:szCs w:val="24"/>
          <w:lang w:eastAsia="pl-PL"/>
        </w:rPr>
        <w:t xml:space="preserve"> </w:t>
      </w:r>
      <w:r w:rsidR="005F043A">
        <w:rPr>
          <w:rFonts w:ascii="Arial" w:eastAsia="Arial" w:hAnsi="Arial" w:cs="Arial"/>
          <w:b/>
          <w:sz w:val="24"/>
          <w:szCs w:val="24"/>
          <w:lang w:eastAsia="pl-PL"/>
        </w:rPr>
        <w:t>SA.2110.5.2024</w:t>
      </w:r>
      <w:bookmarkStart w:id="0" w:name="_GoBack"/>
      <w:bookmarkEnd w:id="0"/>
      <w:r w:rsidR="00EB4C25" w:rsidRPr="00EB4C25">
        <w:rPr>
          <w:rFonts w:ascii="Arial" w:eastAsia="Arial" w:hAnsi="Arial" w:cs="Arial"/>
          <w:b/>
          <w:sz w:val="24"/>
          <w:szCs w:val="24"/>
          <w:lang w:eastAsia="pl-PL"/>
        </w:rPr>
        <w:t xml:space="preserve">, </w:t>
      </w:r>
      <w:r w:rsidR="00AE4479" w:rsidRPr="00100827">
        <w:rPr>
          <w:rFonts w:ascii="Arial" w:eastAsia="Calibri" w:hAnsi="Arial" w:cs="Arial"/>
        </w:rPr>
        <w:t>prowadzonym w t</w:t>
      </w:r>
      <w:r w:rsidR="002416B0">
        <w:rPr>
          <w:rFonts w:ascii="Arial" w:eastAsia="Calibri" w:hAnsi="Arial" w:cs="Arial"/>
        </w:rPr>
        <w:t xml:space="preserve">rybie </w:t>
      </w:r>
      <w:r w:rsidR="00E7491E">
        <w:rPr>
          <w:rFonts w:ascii="Arial" w:eastAsia="Calibri" w:hAnsi="Arial" w:cs="Arial"/>
        </w:rPr>
        <w:t>publicznego</w:t>
      </w:r>
      <w:r w:rsidR="000E16B9" w:rsidRPr="00100827">
        <w:rPr>
          <w:rFonts w:ascii="Arial" w:eastAsia="Calibri" w:hAnsi="Arial" w:cs="Arial"/>
        </w:rPr>
        <w:t xml:space="preserve"> zapytania ofertowego</w:t>
      </w:r>
      <w:r w:rsidRPr="00100827">
        <w:rPr>
          <w:rFonts w:ascii="Arial" w:eastAsia="Calibri" w:hAnsi="Arial" w:cs="Arial"/>
        </w:rPr>
        <w:t>;</w:t>
      </w:r>
    </w:p>
    <w:p w:rsidR="00DC5DD0" w:rsidRPr="00DC5DD0" w:rsidRDefault="00DC5DD0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DC5DD0">
        <w:rPr>
          <w:rFonts w:ascii="Arial" w:eastAsia="Times New Roman" w:hAnsi="Arial" w:cs="Arial"/>
          <w:lang w:eastAsia="pl-PL"/>
        </w:rPr>
        <w:t>w odniesieniu do Pani/Pana danych osobowych decyzje nie będą podejmowane w sposób zautomatyzowany, stosowanie do art. 22 RODO;</w:t>
      </w:r>
    </w:p>
    <w:p w:rsidR="00DC5DD0" w:rsidRPr="00DC5DD0" w:rsidRDefault="00DC5DD0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posiada Pani/Pan:</w:t>
      </w:r>
    </w:p>
    <w:p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na podstawie art. 15 RODO prawo dostępu do danych osobowych Pani/Pana dotyczących;</w:t>
      </w:r>
    </w:p>
    <w:p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 xml:space="preserve">na podstawie art. 16 RODO prawo do sprostowania Pani/Pana danych osobowych </w:t>
      </w:r>
      <w:r w:rsidRPr="00DC5DD0">
        <w:rPr>
          <w:rFonts w:ascii="Arial" w:eastAsia="Times New Roman" w:hAnsi="Arial" w:cs="Arial"/>
          <w:b/>
          <w:vertAlign w:val="superscript"/>
          <w:lang w:eastAsia="pl-PL"/>
        </w:rPr>
        <w:t>**</w:t>
      </w:r>
      <w:r w:rsidRPr="00DC5DD0">
        <w:rPr>
          <w:rFonts w:ascii="Arial" w:eastAsia="Times New Roman" w:hAnsi="Arial" w:cs="Arial"/>
          <w:lang w:eastAsia="pl-PL"/>
        </w:rPr>
        <w:t>;</w:t>
      </w:r>
    </w:p>
    <w:p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DC5DD0" w:rsidRPr="00DC5DD0" w:rsidRDefault="00DC5DD0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nie przysługuje Pani/Panu:</w:t>
      </w:r>
    </w:p>
    <w:p w:rsidR="00DC5DD0" w:rsidRPr="00DC5DD0" w:rsidRDefault="00DC5DD0" w:rsidP="00176D65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:rsidR="00DC5DD0" w:rsidRPr="00DC5DD0" w:rsidRDefault="00DC5DD0" w:rsidP="00176D65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:rsidR="00DC5DD0" w:rsidRPr="00176D65" w:rsidRDefault="00DC5DD0" w:rsidP="00176D65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DC5DD0">
        <w:rPr>
          <w:rFonts w:ascii="Arial" w:eastAsia="Times New Roman" w:hAnsi="Arial" w:cs="Arial"/>
          <w:b/>
          <w:lang w:eastAsia="pl-PL"/>
        </w:rPr>
        <w:lastRenderedPageBreak/>
        <w:t>na podstawie art. 21 RODO prawo sprzeciwu, wobec przetwarzania danych osobowych, gdyż podstawą prawną przetwarzania Pani/Pana danych osobowych jest art. 6 ust. 1 lit. c RODO</w:t>
      </w:r>
      <w:r w:rsidRPr="00DC5DD0">
        <w:rPr>
          <w:rFonts w:ascii="Arial" w:eastAsia="Times New Roman" w:hAnsi="Arial" w:cs="Arial"/>
          <w:lang w:eastAsia="pl-PL"/>
        </w:rPr>
        <w:t>.</w:t>
      </w:r>
      <w:r w:rsidRPr="00DC5DD0">
        <w:rPr>
          <w:rFonts w:ascii="Arial" w:eastAsia="Times New Roman" w:hAnsi="Arial" w:cs="Arial"/>
          <w:b/>
          <w:lang w:eastAsia="pl-PL"/>
        </w:rPr>
        <w:t xml:space="preserve"> </w:t>
      </w:r>
    </w:p>
    <w:p w:rsidR="00DC5DD0" w:rsidRPr="00DC5DD0" w:rsidRDefault="00176D65" w:rsidP="00176D65">
      <w:pPr>
        <w:spacing w:before="120" w:after="12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____</w:t>
      </w:r>
      <w:r w:rsidR="00DC5DD0" w:rsidRPr="00DC5DD0">
        <w:rPr>
          <w:rFonts w:ascii="Arial" w:eastAsia="Calibri" w:hAnsi="Arial" w:cs="Arial"/>
        </w:rPr>
        <w:t>______________</w:t>
      </w:r>
    </w:p>
    <w:p w:rsidR="00DC5DD0" w:rsidRPr="00DC5DD0" w:rsidRDefault="00DC5DD0" w:rsidP="00176D65">
      <w:pPr>
        <w:spacing w:after="150" w:line="36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DC5DD0">
        <w:rPr>
          <w:rFonts w:ascii="Arial" w:eastAsia="Calibri" w:hAnsi="Arial" w:cs="Arial"/>
          <w:b/>
          <w:i/>
          <w:sz w:val="18"/>
          <w:szCs w:val="18"/>
          <w:vertAlign w:val="superscript"/>
        </w:rPr>
        <w:t>*</w:t>
      </w:r>
      <w:r w:rsidRPr="00DC5DD0">
        <w:rPr>
          <w:rFonts w:ascii="Arial" w:eastAsia="Calibri" w:hAnsi="Arial" w:cs="Arial"/>
          <w:b/>
          <w:i/>
          <w:sz w:val="18"/>
          <w:szCs w:val="18"/>
        </w:rPr>
        <w:t xml:space="preserve"> Wyjaśnienie:</w:t>
      </w:r>
      <w:r w:rsidRPr="00DC5DD0">
        <w:rPr>
          <w:rFonts w:ascii="Arial" w:eastAsia="Calibri" w:hAnsi="Arial" w:cs="Arial"/>
          <w:i/>
          <w:sz w:val="18"/>
          <w:szCs w:val="18"/>
        </w:rPr>
        <w:t xml:space="preserve"> informacja w tym zakresie jest wymagana, jeżeli w odniesieniu do danego administratora lub podmiotu przetwarzającego </w:t>
      </w:r>
      <w:r w:rsidRPr="00DC5DD0">
        <w:rPr>
          <w:rFonts w:ascii="Arial" w:eastAsia="Times New Roman" w:hAnsi="Arial" w:cs="Arial"/>
          <w:i/>
          <w:sz w:val="18"/>
          <w:szCs w:val="18"/>
          <w:lang w:eastAsia="pl-PL"/>
        </w:rPr>
        <w:t>istnieje obowiązek wyznaczenia inspektora ochrony danych osobowych.</w:t>
      </w:r>
    </w:p>
    <w:p w:rsidR="00DC5DD0" w:rsidRPr="00DC5DD0" w:rsidRDefault="00DC5DD0" w:rsidP="00176D65">
      <w:pPr>
        <w:spacing w:after="0" w:line="360" w:lineRule="auto"/>
        <w:ind w:left="426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  <w:r w:rsidRPr="00DC5DD0">
        <w:rPr>
          <w:rFonts w:ascii="Arial" w:eastAsia="Calibri" w:hAnsi="Arial" w:cs="Arial"/>
          <w:b/>
          <w:i/>
          <w:sz w:val="18"/>
          <w:szCs w:val="18"/>
          <w:vertAlign w:val="superscript"/>
        </w:rPr>
        <w:t xml:space="preserve">** </w:t>
      </w:r>
      <w:r w:rsidRPr="00DC5DD0">
        <w:rPr>
          <w:rFonts w:ascii="Arial" w:eastAsia="Calibri" w:hAnsi="Arial" w:cs="Arial"/>
          <w:b/>
          <w:i/>
          <w:sz w:val="18"/>
          <w:szCs w:val="18"/>
        </w:rPr>
        <w:t>Wyjaśnienie:</w:t>
      </w:r>
      <w:r w:rsidRPr="00DC5DD0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DC5DD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DC5DD0">
        <w:rPr>
          <w:rFonts w:ascii="Arial" w:eastAsia="Calibri" w:hAnsi="Arial" w:cs="Arial"/>
          <w:i/>
          <w:sz w:val="18"/>
          <w:szCs w:val="18"/>
        </w:rPr>
        <w:t>wyniku postępowania</w:t>
      </w:r>
      <w:r w:rsidRPr="00DC5DD0">
        <w:rPr>
          <w:rFonts w:ascii="Arial" w:eastAsia="Calibri" w:hAnsi="Arial" w:cs="Arial"/>
          <w:i/>
          <w:sz w:val="18"/>
          <w:szCs w:val="18"/>
        </w:rPr>
        <w:br/>
        <w:t xml:space="preserve">o udzielenie zamówienia publicznego ani zmianą postanowień umowy w zakresie niezgodnym z ustawą </w:t>
      </w:r>
      <w:proofErr w:type="spellStart"/>
      <w:r w:rsidRPr="00DC5DD0">
        <w:rPr>
          <w:rFonts w:ascii="Arial" w:eastAsia="Calibri" w:hAnsi="Arial" w:cs="Arial"/>
          <w:i/>
          <w:sz w:val="18"/>
          <w:szCs w:val="18"/>
        </w:rPr>
        <w:t>Pzp</w:t>
      </w:r>
      <w:proofErr w:type="spellEnd"/>
      <w:r w:rsidRPr="00DC5DD0">
        <w:rPr>
          <w:rFonts w:ascii="Arial" w:eastAsia="Calibri" w:hAnsi="Arial" w:cs="Arial"/>
          <w:i/>
          <w:sz w:val="18"/>
          <w:szCs w:val="18"/>
        </w:rPr>
        <w:t xml:space="preserve"> oraz nie może naruszać integralności protokołu oraz jego załączników.</w:t>
      </w:r>
    </w:p>
    <w:p w:rsidR="00DC5DD0" w:rsidRPr="00DC5DD0" w:rsidRDefault="00DC5DD0" w:rsidP="00176D65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DC5DD0">
        <w:rPr>
          <w:rFonts w:ascii="Arial" w:eastAsia="Calibri" w:hAnsi="Arial" w:cs="Arial"/>
          <w:b/>
          <w:i/>
          <w:sz w:val="18"/>
          <w:szCs w:val="18"/>
          <w:vertAlign w:val="superscript"/>
        </w:rPr>
        <w:t xml:space="preserve">*** </w:t>
      </w:r>
      <w:r w:rsidRPr="00DC5DD0">
        <w:rPr>
          <w:rFonts w:ascii="Arial" w:eastAsia="Calibri" w:hAnsi="Arial" w:cs="Arial"/>
          <w:b/>
          <w:i/>
          <w:sz w:val="18"/>
          <w:szCs w:val="18"/>
        </w:rPr>
        <w:t>Wyjaśnienie:</w:t>
      </w:r>
      <w:r w:rsidRPr="00DC5DD0">
        <w:rPr>
          <w:rFonts w:ascii="Arial" w:eastAsia="Calibri" w:hAnsi="Arial" w:cs="Arial"/>
          <w:i/>
          <w:sz w:val="18"/>
          <w:szCs w:val="18"/>
        </w:rPr>
        <w:t xml:space="preserve"> prawo do ograniczenia przetwarzania nie ma zastosowania w odniesieniu do </w:t>
      </w:r>
      <w:r w:rsidRPr="00DC5DD0">
        <w:rPr>
          <w:rFonts w:ascii="Arial" w:eastAsia="Times New Roman" w:hAnsi="Arial" w:cs="Arial"/>
          <w:i/>
          <w:sz w:val="18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5C3605" w:rsidRDefault="00CB46EF" w:rsidP="00176D65">
      <w:pPr>
        <w:spacing w:line="360" w:lineRule="auto"/>
        <w:jc w:val="right"/>
      </w:pPr>
    </w:p>
    <w:sectPr w:rsidR="005C3605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6EF" w:rsidRDefault="00CB46EF">
      <w:pPr>
        <w:spacing w:after="0" w:line="240" w:lineRule="auto"/>
      </w:pPr>
      <w:r>
        <w:separator/>
      </w:r>
    </w:p>
  </w:endnote>
  <w:endnote w:type="continuationSeparator" w:id="0">
    <w:p w:rsidR="00CB46EF" w:rsidRDefault="00CB4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DC5DD0">
        <w:pPr>
          <w:pStyle w:val="Stopka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43A">
          <w:rPr>
            <w:noProof/>
          </w:rPr>
          <w:t>2</w:t>
        </w:r>
        <w:r>
          <w:fldChar w:fldCharType="end"/>
        </w:r>
      </w:p>
    </w:sdtContent>
  </w:sdt>
  <w:p w:rsidR="00C9514B" w:rsidRDefault="00CB46EF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6EF" w:rsidRDefault="00CB46EF">
      <w:pPr>
        <w:spacing w:after="0" w:line="240" w:lineRule="auto"/>
      </w:pPr>
      <w:r>
        <w:separator/>
      </w:r>
    </w:p>
  </w:footnote>
  <w:footnote w:type="continuationSeparator" w:id="0">
    <w:p w:rsidR="00CB46EF" w:rsidRDefault="00CB46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C23465"/>
    <w:multiLevelType w:val="singleLevel"/>
    <w:tmpl w:val="07FA7792"/>
    <w:lvl w:ilvl="0">
      <w:start w:val="2"/>
      <w:numFmt w:val="decimal"/>
      <w:lvlText w:val="%1."/>
      <w:legacy w:legacy="1" w:legacySpace="0" w:legacyIndent="269"/>
      <w:lvlJc w:val="left"/>
      <w:rPr>
        <w:rFonts w:ascii="Arial" w:hAnsi="Arial" w:cs="Arial" w:hint="default"/>
        <w:b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DD0"/>
    <w:rsid w:val="0004004C"/>
    <w:rsid w:val="00094332"/>
    <w:rsid w:val="000E16B9"/>
    <w:rsid w:val="00100827"/>
    <w:rsid w:val="00126748"/>
    <w:rsid w:val="0016058A"/>
    <w:rsid w:val="00176D65"/>
    <w:rsid w:val="002416B0"/>
    <w:rsid w:val="00262E4B"/>
    <w:rsid w:val="002D0363"/>
    <w:rsid w:val="0034392B"/>
    <w:rsid w:val="00350CFB"/>
    <w:rsid w:val="00367C35"/>
    <w:rsid w:val="00437BC8"/>
    <w:rsid w:val="004F46F8"/>
    <w:rsid w:val="005F043A"/>
    <w:rsid w:val="00613201"/>
    <w:rsid w:val="0071270D"/>
    <w:rsid w:val="007C2967"/>
    <w:rsid w:val="0086493A"/>
    <w:rsid w:val="008808F4"/>
    <w:rsid w:val="009135E8"/>
    <w:rsid w:val="009556A9"/>
    <w:rsid w:val="00A027FD"/>
    <w:rsid w:val="00AE4479"/>
    <w:rsid w:val="00B10894"/>
    <w:rsid w:val="00B43E69"/>
    <w:rsid w:val="00B4682E"/>
    <w:rsid w:val="00C570FA"/>
    <w:rsid w:val="00C660AF"/>
    <w:rsid w:val="00CB46EF"/>
    <w:rsid w:val="00CB5202"/>
    <w:rsid w:val="00D03814"/>
    <w:rsid w:val="00D45B6F"/>
    <w:rsid w:val="00D74ADD"/>
    <w:rsid w:val="00DC5DD0"/>
    <w:rsid w:val="00DF7D19"/>
    <w:rsid w:val="00E13DB3"/>
    <w:rsid w:val="00E51F84"/>
    <w:rsid w:val="00E7491E"/>
    <w:rsid w:val="00EB4C25"/>
    <w:rsid w:val="00EF164D"/>
    <w:rsid w:val="00F76119"/>
    <w:rsid w:val="00F77980"/>
    <w:rsid w:val="00FB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6D2A3"/>
  <w15:chartTrackingRefBased/>
  <w15:docId w15:val="{6F25ECAC-2120-404C-B2D5-E3FF41EBC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DC5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DC5DD0"/>
  </w:style>
  <w:style w:type="paragraph" w:styleId="Stopka">
    <w:name w:val="footer"/>
    <w:basedOn w:val="Normalny"/>
    <w:link w:val="StopkaZnak1"/>
    <w:uiPriority w:val="99"/>
    <w:unhideWhenUsed/>
    <w:rsid w:val="00DC5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DC5DD0"/>
  </w:style>
  <w:style w:type="character" w:styleId="Hipercze">
    <w:name w:val="Hyperlink"/>
    <w:basedOn w:val="Domylnaczcionkaakapitu"/>
    <w:uiPriority w:val="99"/>
    <w:unhideWhenUsed/>
    <w:rsid w:val="00CB520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76D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comp-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424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 Wojtkowski</dc:creator>
  <cp:keywords/>
  <dc:description/>
  <cp:lastModifiedBy>Rafał Wojtkowski</cp:lastModifiedBy>
  <cp:revision>16</cp:revision>
  <dcterms:created xsi:type="dcterms:W3CDTF">2019-08-06T09:04:00Z</dcterms:created>
  <dcterms:modified xsi:type="dcterms:W3CDTF">2024-02-16T08:20:00Z</dcterms:modified>
</cp:coreProperties>
</file>